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31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290"/>
      </w:tblGrid>
      <w:tr w:rsidR="000C7C3E" w:rsidRPr="008361E2" w14:paraId="28BA5186" w14:textId="77777777" w:rsidTr="00D93AFD">
        <w:trPr>
          <w:trHeight w:val="428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8EAD" w14:textId="276CE8EC" w:rsidR="000C7C3E" w:rsidRPr="008361E2" w:rsidRDefault="000C7C3E" w:rsidP="00D93AFD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r w:rsidRPr="008361E2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0C7C3E" w:rsidRPr="008361E2" w14:paraId="73DFDCD3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0E2" w14:textId="77777777" w:rsidR="000C7C3E" w:rsidRPr="008361E2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8361E2">
              <w:rPr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15A" w14:textId="77777777" w:rsidR="000C7C3E" w:rsidRPr="008361E2" w:rsidRDefault="000C7C3E" w:rsidP="00D93AFD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61E2">
              <w:rPr>
                <w:rFonts w:ascii="Times New Roman" w:hAnsi="Times New Roman"/>
                <w:sz w:val="26"/>
                <w:szCs w:val="26"/>
              </w:rPr>
              <w:t>Стандарты операционных процедур (СОП)</w:t>
            </w:r>
          </w:p>
        </w:tc>
      </w:tr>
      <w:tr w:rsidR="000C7C3E" w:rsidRPr="008361E2" w14:paraId="68442607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067" w14:textId="77777777" w:rsidR="000C7C3E" w:rsidRPr="008361E2" w:rsidRDefault="000C7C3E" w:rsidP="00D93AFD">
            <w:pPr>
              <w:ind w:firstLine="0"/>
              <w:rPr>
                <w:sz w:val="26"/>
                <w:szCs w:val="26"/>
              </w:rPr>
            </w:pPr>
            <w:r w:rsidRPr="008361E2">
              <w:rPr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1307" w14:textId="77777777" w:rsidR="000C7C3E" w:rsidRPr="008361E2" w:rsidRDefault="000C7C3E" w:rsidP="00D93AF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8361E2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14:paraId="55B6FE3C" w14:textId="77777777" w:rsidR="000C7C3E" w:rsidRPr="008361E2" w:rsidRDefault="006A3A88" w:rsidP="00C57091">
            <w:pPr>
              <w:tabs>
                <w:tab w:val="left" w:pos="1134"/>
              </w:tabs>
              <w:ind w:firstLine="0"/>
              <w:rPr>
                <w:caps/>
                <w:sz w:val="26"/>
                <w:szCs w:val="26"/>
                <w:lang w:val="ky-KG"/>
              </w:rPr>
            </w:pPr>
            <w:r w:rsidRPr="008361E2">
              <w:rPr>
                <w:bCs/>
                <w:caps/>
                <w:sz w:val="26"/>
                <w:szCs w:val="26"/>
                <w:lang w:val="ky-KG"/>
              </w:rPr>
              <w:t xml:space="preserve">измерение </w:t>
            </w:r>
            <w:r w:rsidR="00C57091" w:rsidRPr="008361E2">
              <w:rPr>
                <w:bCs/>
                <w:caps/>
                <w:sz w:val="26"/>
                <w:szCs w:val="26"/>
                <w:lang w:val="ky-KG"/>
              </w:rPr>
              <w:t>пульса у ребенка</w:t>
            </w:r>
          </w:p>
        </w:tc>
      </w:tr>
      <w:tr w:rsidR="000C7C3E" w:rsidRPr="008361E2" w14:paraId="19653E7F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968" w14:textId="77777777" w:rsidR="000C7C3E" w:rsidRPr="008361E2" w:rsidRDefault="000C7C3E" w:rsidP="00D93AFD">
            <w:pPr>
              <w:ind w:firstLine="0"/>
              <w:rPr>
                <w:sz w:val="26"/>
                <w:szCs w:val="26"/>
              </w:rPr>
            </w:pPr>
            <w:r w:rsidRPr="008361E2">
              <w:rPr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7C9D" w14:textId="77777777" w:rsidR="000C7C3E" w:rsidRPr="008361E2" w:rsidRDefault="000C7C3E" w:rsidP="00D93AFD">
            <w:pPr>
              <w:ind w:firstLine="0"/>
              <w:rPr>
                <w:sz w:val="26"/>
                <w:szCs w:val="26"/>
              </w:rPr>
            </w:pPr>
            <w:r w:rsidRPr="008361E2">
              <w:rPr>
                <w:sz w:val="26"/>
                <w:szCs w:val="26"/>
              </w:rPr>
              <w:t xml:space="preserve">Клиническая </w:t>
            </w:r>
          </w:p>
        </w:tc>
      </w:tr>
      <w:tr w:rsidR="000C7C3E" w:rsidRPr="008361E2" w14:paraId="55516E76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F19" w14:textId="77777777" w:rsidR="000C7C3E" w:rsidRPr="008361E2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8361E2">
              <w:rPr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5E6E" w14:textId="77777777" w:rsidR="000C7C3E" w:rsidRPr="008361E2" w:rsidRDefault="000C7C3E" w:rsidP="00D93AFD">
            <w:pPr>
              <w:ind w:firstLine="0"/>
              <w:rPr>
                <w:sz w:val="26"/>
                <w:szCs w:val="26"/>
              </w:rPr>
            </w:pPr>
            <w:r w:rsidRPr="008361E2">
              <w:rPr>
                <w:sz w:val="26"/>
                <w:szCs w:val="26"/>
              </w:rPr>
              <w:t>1</w:t>
            </w:r>
          </w:p>
        </w:tc>
      </w:tr>
      <w:tr w:rsidR="000C7C3E" w:rsidRPr="008361E2" w14:paraId="04640A84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02A" w14:textId="77777777" w:rsidR="000C7C3E" w:rsidRPr="008361E2" w:rsidRDefault="000C7C3E" w:rsidP="00D93AFD">
            <w:pPr>
              <w:ind w:firstLine="0"/>
              <w:rPr>
                <w:sz w:val="26"/>
                <w:szCs w:val="26"/>
              </w:rPr>
            </w:pPr>
            <w:r w:rsidRPr="008361E2">
              <w:rPr>
                <w:sz w:val="26"/>
                <w:szCs w:val="26"/>
              </w:rPr>
              <w:t xml:space="preserve">Авторы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794B" w14:textId="5D0E0A69" w:rsidR="000C7C3E" w:rsidRPr="008361E2" w:rsidRDefault="00361428" w:rsidP="00D93AFD">
            <w:pPr>
              <w:ind w:firstLine="0"/>
              <w:rPr>
                <w:sz w:val="26"/>
                <w:szCs w:val="26"/>
              </w:rPr>
            </w:pPr>
            <w:r w:rsidRPr="008361E2">
              <w:rPr>
                <w:sz w:val="26"/>
                <w:szCs w:val="26"/>
              </w:rPr>
              <w:t xml:space="preserve">ОЮЛ АССД КР </w:t>
            </w:r>
          </w:p>
        </w:tc>
      </w:tr>
      <w:tr w:rsidR="000C7C3E" w:rsidRPr="008361E2" w14:paraId="4E7213C5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1C62" w14:textId="77777777" w:rsidR="000C7C3E" w:rsidRPr="008361E2" w:rsidRDefault="000C7C3E" w:rsidP="00D93AFD">
            <w:pPr>
              <w:ind w:firstLine="0"/>
              <w:rPr>
                <w:sz w:val="26"/>
                <w:szCs w:val="26"/>
              </w:rPr>
            </w:pPr>
            <w:r w:rsidRPr="008361E2">
              <w:rPr>
                <w:sz w:val="26"/>
                <w:szCs w:val="26"/>
              </w:rPr>
              <w:t xml:space="preserve">Утверждено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9872" w14:textId="77777777" w:rsidR="000C7C3E" w:rsidRPr="008361E2" w:rsidRDefault="000C7C3E" w:rsidP="00D93AFD">
            <w:pPr>
              <w:ind w:firstLine="0"/>
              <w:rPr>
                <w:sz w:val="26"/>
                <w:szCs w:val="26"/>
              </w:rPr>
            </w:pPr>
            <w:r w:rsidRPr="008361E2">
              <w:rPr>
                <w:sz w:val="26"/>
                <w:szCs w:val="26"/>
              </w:rPr>
              <w:t>Приказ МЗ КР № от …</w:t>
            </w:r>
          </w:p>
        </w:tc>
      </w:tr>
      <w:tr w:rsidR="000C7C3E" w:rsidRPr="008361E2" w14:paraId="1A245327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BEA" w14:textId="77777777" w:rsidR="000C7C3E" w:rsidRPr="008361E2" w:rsidRDefault="000C7C3E" w:rsidP="00D93AFD">
            <w:pPr>
              <w:ind w:firstLine="0"/>
              <w:rPr>
                <w:sz w:val="26"/>
                <w:szCs w:val="26"/>
              </w:rPr>
            </w:pPr>
            <w:r w:rsidRPr="008361E2">
              <w:rPr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056" w14:textId="77777777" w:rsidR="000C7C3E" w:rsidRPr="008361E2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8361E2" w14:paraId="448F8596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5D2" w14:textId="77777777" w:rsidR="000C7C3E" w:rsidRPr="008361E2" w:rsidRDefault="000C7C3E" w:rsidP="00D93AFD">
            <w:pPr>
              <w:ind w:firstLine="0"/>
              <w:rPr>
                <w:sz w:val="26"/>
                <w:szCs w:val="26"/>
              </w:rPr>
            </w:pPr>
            <w:r w:rsidRPr="008361E2">
              <w:rPr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1481" w14:textId="77777777" w:rsidR="000C7C3E" w:rsidRPr="008361E2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8361E2" w14:paraId="6658761A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48C" w14:textId="77777777" w:rsidR="000C7C3E" w:rsidRPr="008361E2" w:rsidRDefault="000C7C3E" w:rsidP="00D93AFD">
            <w:pPr>
              <w:ind w:firstLine="0"/>
              <w:rPr>
                <w:sz w:val="26"/>
                <w:szCs w:val="26"/>
              </w:rPr>
            </w:pPr>
            <w:r w:rsidRPr="008361E2">
              <w:rPr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9C85" w14:textId="77777777" w:rsidR="000C7C3E" w:rsidRPr="008361E2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</w:tbl>
    <w:p w14:paraId="6AB7B0D7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24080970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635EE5A7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4A9D1AF3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081FA99B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41BA642B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26A19CB1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2104E854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54519091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5823F167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75F0D761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338391B6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5979B521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2D268DCE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3B1AD102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0ED103E9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038FAE61" w14:textId="77777777" w:rsidR="000C7C3E" w:rsidRPr="008361E2" w:rsidRDefault="000C7C3E" w:rsidP="000C7C3E">
      <w:pPr>
        <w:ind w:firstLine="900"/>
        <w:rPr>
          <w:b/>
          <w:sz w:val="26"/>
          <w:szCs w:val="26"/>
        </w:rPr>
      </w:pPr>
    </w:p>
    <w:p w14:paraId="3A218393" w14:textId="77777777" w:rsidR="000C7C3E" w:rsidRPr="008361E2" w:rsidRDefault="000C7C3E" w:rsidP="000C7C3E">
      <w:pPr>
        <w:ind w:firstLine="900"/>
        <w:jc w:val="center"/>
        <w:rPr>
          <w:b/>
          <w:i/>
          <w:sz w:val="26"/>
          <w:szCs w:val="26"/>
        </w:rPr>
      </w:pPr>
    </w:p>
    <w:p w14:paraId="32C16B0E" w14:textId="77777777" w:rsidR="000C7C3E" w:rsidRPr="008361E2" w:rsidRDefault="000C7C3E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8361E2">
        <w:rPr>
          <w:b/>
          <w:i/>
          <w:sz w:val="26"/>
          <w:szCs w:val="26"/>
        </w:rPr>
        <w:t>Бишкек 2022</w:t>
      </w:r>
    </w:p>
    <w:p w14:paraId="4134CAF5" w14:textId="77777777" w:rsidR="000C7C3E" w:rsidRPr="008361E2" w:rsidRDefault="000C7C3E" w:rsidP="000C7C3E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8361E2">
        <w:rPr>
          <w:sz w:val="26"/>
          <w:szCs w:val="26"/>
        </w:rPr>
        <w:br w:type="page"/>
      </w:r>
      <w:r w:rsidRPr="008361E2">
        <w:rPr>
          <w:b/>
          <w:sz w:val="26"/>
          <w:szCs w:val="26"/>
        </w:rPr>
        <w:lastRenderedPageBreak/>
        <w:t>Стандарт операционных процедур:</w:t>
      </w:r>
    </w:p>
    <w:p w14:paraId="215AEECD" w14:textId="77777777" w:rsidR="006A3A88" w:rsidRPr="008361E2" w:rsidRDefault="006A3A88" w:rsidP="006A3A88">
      <w:pPr>
        <w:ind w:firstLine="708"/>
        <w:jc w:val="center"/>
        <w:rPr>
          <w:bCs/>
          <w:caps/>
          <w:sz w:val="26"/>
          <w:szCs w:val="26"/>
          <w:lang w:val="ky-KG"/>
        </w:rPr>
      </w:pPr>
      <w:r w:rsidRPr="008361E2">
        <w:rPr>
          <w:bCs/>
          <w:caps/>
          <w:sz w:val="26"/>
          <w:szCs w:val="26"/>
          <w:lang w:val="ky-KG"/>
        </w:rPr>
        <w:t xml:space="preserve">измерение </w:t>
      </w:r>
      <w:r w:rsidR="00C57091" w:rsidRPr="008361E2">
        <w:rPr>
          <w:bCs/>
          <w:caps/>
          <w:sz w:val="26"/>
          <w:szCs w:val="26"/>
          <w:lang w:val="ky-KG"/>
        </w:rPr>
        <w:t>пульса у ребенка</w:t>
      </w:r>
    </w:p>
    <w:p w14:paraId="3887E120" w14:textId="77777777" w:rsidR="00F724DE" w:rsidRPr="008361E2" w:rsidRDefault="00F724DE" w:rsidP="00F724DE">
      <w:pPr>
        <w:ind w:firstLine="708"/>
        <w:jc w:val="both"/>
        <w:rPr>
          <w:sz w:val="26"/>
          <w:szCs w:val="26"/>
        </w:rPr>
      </w:pPr>
      <w:r w:rsidRPr="008361E2">
        <w:rPr>
          <w:sz w:val="26"/>
          <w:szCs w:val="26"/>
        </w:rPr>
        <w:t xml:space="preserve">Стандартная </w:t>
      </w:r>
      <w:proofErr w:type="spellStart"/>
      <w:r w:rsidRPr="008361E2">
        <w:rPr>
          <w:sz w:val="26"/>
          <w:szCs w:val="26"/>
        </w:rPr>
        <w:t>операционн</w:t>
      </w:r>
      <w:proofErr w:type="spellEnd"/>
      <w:r w:rsidRPr="008361E2">
        <w:rPr>
          <w:sz w:val="26"/>
          <w:szCs w:val="26"/>
          <w:lang w:val="ky-KG"/>
        </w:rPr>
        <w:t>ая</w:t>
      </w:r>
      <w:r w:rsidRPr="008361E2">
        <w:rPr>
          <w:sz w:val="26"/>
          <w:szCs w:val="26"/>
        </w:rPr>
        <w:t xml:space="preserve"> процедур</w:t>
      </w:r>
      <w:r w:rsidRPr="008361E2">
        <w:rPr>
          <w:sz w:val="26"/>
          <w:szCs w:val="26"/>
          <w:lang w:val="ky-KG"/>
        </w:rPr>
        <w:t>а</w:t>
      </w:r>
      <w:r w:rsidRPr="008361E2">
        <w:rPr>
          <w:sz w:val="26"/>
          <w:szCs w:val="26"/>
        </w:rPr>
        <w:t xml:space="preserve"> (далее СОП)</w:t>
      </w:r>
      <w:r w:rsidR="00CC003A" w:rsidRPr="008361E2">
        <w:rPr>
          <w:sz w:val="26"/>
          <w:szCs w:val="26"/>
        </w:rPr>
        <w:t xml:space="preserve"> </w:t>
      </w:r>
      <w:r w:rsidR="006A3A88" w:rsidRPr="008361E2">
        <w:rPr>
          <w:sz w:val="26"/>
          <w:szCs w:val="26"/>
        </w:rPr>
        <w:t xml:space="preserve">измерение </w:t>
      </w:r>
      <w:r w:rsidR="00C57091" w:rsidRPr="008361E2">
        <w:rPr>
          <w:sz w:val="26"/>
          <w:szCs w:val="26"/>
        </w:rPr>
        <w:t>пульса у ребенка</w:t>
      </w:r>
      <w:r w:rsidR="006A3A88" w:rsidRPr="008361E2">
        <w:rPr>
          <w:sz w:val="26"/>
          <w:szCs w:val="26"/>
        </w:rPr>
        <w:t xml:space="preserve"> </w:t>
      </w:r>
      <w:r w:rsidRPr="008361E2">
        <w:rPr>
          <w:sz w:val="26"/>
          <w:szCs w:val="26"/>
        </w:rPr>
        <w:t>разработан</w:t>
      </w:r>
      <w:r w:rsidRPr="008361E2">
        <w:rPr>
          <w:sz w:val="26"/>
          <w:szCs w:val="26"/>
          <w:lang w:val="ky-KG"/>
        </w:rPr>
        <w:t>а</w:t>
      </w:r>
      <w:r w:rsidRPr="008361E2">
        <w:rPr>
          <w:sz w:val="26"/>
          <w:szCs w:val="26"/>
        </w:rPr>
        <w:t xml:space="preserve"> на основе международных рекомендаций </w:t>
      </w:r>
      <w:r w:rsidRPr="008361E2">
        <w:rPr>
          <w:sz w:val="26"/>
          <w:szCs w:val="26"/>
          <w:lang w:val="ky-KG"/>
        </w:rPr>
        <w:t>и</w:t>
      </w:r>
      <w:r w:rsidRPr="008361E2">
        <w:rPr>
          <w:sz w:val="26"/>
          <w:szCs w:val="26"/>
        </w:rPr>
        <w:t xml:space="preserve"> местных нормативно-методических документов.</w:t>
      </w:r>
    </w:p>
    <w:p w14:paraId="4FD45A5F" w14:textId="77777777" w:rsidR="00F724DE" w:rsidRPr="008361E2" w:rsidRDefault="00F724DE" w:rsidP="00F724DE">
      <w:pPr>
        <w:pStyle w:val="a8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8361E2">
        <w:rPr>
          <w:b/>
          <w:sz w:val="26"/>
          <w:szCs w:val="26"/>
        </w:rPr>
        <w:t>НАЗНАЧЕНИЕ</w:t>
      </w:r>
    </w:p>
    <w:p w14:paraId="209BCEDF" w14:textId="77777777" w:rsidR="00F724DE" w:rsidRPr="008361E2" w:rsidRDefault="00F724DE" w:rsidP="00F724DE">
      <w:pPr>
        <w:ind w:firstLine="360"/>
        <w:jc w:val="both"/>
        <w:rPr>
          <w:sz w:val="26"/>
          <w:szCs w:val="26"/>
        </w:rPr>
      </w:pPr>
      <w:r w:rsidRPr="008361E2">
        <w:rPr>
          <w:sz w:val="26"/>
          <w:szCs w:val="26"/>
        </w:rPr>
        <w:t>СОП</w:t>
      </w:r>
      <w:r w:rsidRPr="008361E2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8361E2">
        <w:rPr>
          <w:sz w:val="26"/>
          <w:szCs w:val="26"/>
          <w:shd w:val="clear" w:color="auto" w:fill="FFFFFF"/>
          <w:lang w:val="ky-KG"/>
        </w:rPr>
        <w:t>ы</w:t>
      </w:r>
      <w:r w:rsidRPr="008361E2">
        <w:rPr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8361E2">
        <w:rPr>
          <w:sz w:val="26"/>
          <w:szCs w:val="26"/>
          <w:lang w:val="ky-KG"/>
        </w:rPr>
        <w:t xml:space="preserve">всех специалистов </w:t>
      </w:r>
      <w:r w:rsidRPr="008361E2">
        <w:rPr>
          <w:sz w:val="26"/>
          <w:szCs w:val="26"/>
        </w:rPr>
        <w:t>и снижение риска ошибок при выполнении работ.</w:t>
      </w:r>
    </w:p>
    <w:p w14:paraId="145C0B1E" w14:textId="77777777" w:rsidR="00F724DE" w:rsidRPr="008361E2" w:rsidRDefault="00F724DE" w:rsidP="00F724DE">
      <w:pPr>
        <w:spacing w:before="120" w:after="120"/>
        <w:jc w:val="center"/>
        <w:rPr>
          <w:b/>
          <w:sz w:val="26"/>
          <w:szCs w:val="26"/>
        </w:rPr>
      </w:pPr>
      <w:r w:rsidRPr="008361E2">
        <w:rPr>
          <w:b/>
          <w:sz w:val="26"/>
          <w:szCs w:val="26"/>
        </w:rPr>
        <w:t>ТРЕБОВАНИЯ К ИСПОЛНЕНИЮ</w:t>
      </w:r>
    </w:p>
    <w:p w14:paraId="26DBB700" w14:textId="445C109D" w:rsidR="00F724DE" w:rsidRPr="00E07EE4" w:rsidRDefault="00F724DE" w:rsidP="00E07EE4">
      <w:pPr>
        <w:ind w:firstLine="708"/>
        <w:jc w:val="both"/>
        <w:rPr>
          <w:sz w:val="26"/>
          <w:szCs w:val="26"/>
        </w:rPr>
      </w:pPr>
      <w:r w:rsidRPr="008361E2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14:paraId="56084747" w14:textId="77777777" w:rsidR="00F3560B" w:rsidRPr="008361E2" w:rsidRDefault="00F3560B" w:rsidP="00F3560B">
      <w:pPr>
        <w:shd w:val="clear" w:color="auto" w:fill="FFFFFF"/>
        <w:spacing w:line="240" w:lineRule="auto"/>
        <w:rPr>
          <w:rFonts w:eastAsia="Times New Roman"/>
          <w:b/>
          <w:sz w:val="26"/>
          <w:szCs w:val="26"/>
          <w:lang w:eastAsia="ru-RU"/>
        </w:rPr>
      </w:pPr>
      <w:r w:rsidRPr="008361E2">
        <w:rPr>
          <w:rFonts w:eastAsia="Times New Roman"/>
          <w:b/>
          <w:sz w:val="26"/>
          <w:szCs w:val="26"/>
          <w:lang w:eastAsia="ru-RU"/>
        </w:rPr>
        <w:t>Цель:</w:t>
      </w:r>
    </w:p>
    <w:p w14:paraId="16A34530" w14:textId="77777777" w:rsidR="00F3560B" w:rsidRPr="008361E2" w:rsidRDefault="00F3560B" w:rsidP="00F3560B">
      <w:p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  <w:r w:rsidRPr="008361E2">
        <w:rPr>
          <w:rFonts w:eastAsia="Times New Roman"/>
          <w:sz w:val="26"/>
          <w:szCs w:val="26"/>
          <w:lang w:eastAsia="ru-RU"/>
        </w:rPr>
        <w:t>• определить основные характеристики пульса (ритм, частоту, напряжение) для оценки функционального состояния сердечно-сосудистой системы у детей</w:t>
      </w:r>
    </w:p>
    <w:p w14:paraId="10A2067A" w14:textId="77777777" w:rsidR="00F3560B" w:rsidRPr="008361E2" w:rsidRDefault="00F3560B" w:rsidP="00F3560B">
      <w:p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</w:p>
    <w:p w14:paraId="32DF271A" w14:textId="77777777" w:rsidR="00F3560B" w:rsidRPr="008361E2" w:rsidRDefault="00F3560B" w:rsidP="00F3560B">
      <w:pPr>
        <w:shd w:val="clear" w:color="auto" w:fill="FFFFFF"/>
        <w:spacing w:line="240" w:lineRule="auto"/>
        <w:rPr>
          <w:rFonts w:eastAsia="Times New Roman"/>
          <w:b/>
          <w:sz w:val="26"/>
          <w:szCs w:val="26"/>
          <w:lang w:eastAsia="ru-RU"/>
        </w:rPr>
      </w:pPr>
      <w:r w:rsidRPr="008361E2">
        <w:rPr>
          <w:rFonts w:eastAsia="Times New Roman"/>
          <w:b/>
          <w:sz w:val="26"/>
          <w:szCs w:val="26"/>
          <w:lang w:eastAsia="ru-RU"/>
        </w:rPr>
        <w:t>Показания:</w:t>
      </w:r>
    </w:p>
    <w:p w14:paraId="35EBCD70" w14:textId="77777777" w:rsidR="00F3560B" w:rsidRPr="008361E2" w:rsidRDefault="00F3560B" w:rsidP="00F3560B">
      <w:p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  <w:r w:rsidRPr="008361E2">
        <w:rPr>
          <w:rFonts w:eastAsia="Times New Roman"/>
          <w:sz w:val="26"/>
          <w:szCs w:val="26"/>
          <w:lang w:eastAsia="ru-RU"/>
        </w:rPr>
        <w:t>• назначения врача.</w:t>
      </w:r>
    </w:p>
    <w:p w14:paraId="323515FC" w14:textId="77777777" w:rsidR="00F3560B" w:rsidRPr="008361E2" w:rsidRDefault="00F3560B" w:rsidP="00F3560B">
      <w:p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</w:p>
    <w:p w14:paraId="39992549" w14:textId="77777777" w:rsidR="00F3560B" w:rsidRPr="008361E2" w:rsidRDefault="00F3560B" w:rsidP="00F3560B">
      <w:pPr>
        <w:shd w:val="clear" w:color="auto" w:fill="FFFFFF"/>
        <w:spacing w:line="240" w:lineRule="auto"/>
        <w:rPr>
          <w:rFonts w:eastAsia="Times New Roman"/>
          <w:b/>
          <w:sz w:val="26"/>
          <w:szCs w:val="26"/>
          <w:lang w:eastAsia="ru-RU"/>
        </w:rPr>
      </w:pPr>
      <w:r w:rsidRPr="008361E2">
        <w:rPr>
          <w:rFonts w:eastAsia="Times New Roman"/>
          <w:b/>
          <w:sz w:val="26"/>
          <w:szCs w:val="26"/>
          <w:lang w:eastAsia="ru-RU"/>
        </w:rPr>
        <w:t xml:space="preserve">Противопоказания: </w:t>
      </w:r>
      <w:r w:rsidRPr="008361E2">
        <w:rPr>
          <w:rFonts w:eastAsia="Times New Roman"/>
          <w:sz w:val="26"/>
          <w:szCs w:val="26"/>
          <w:lang w:eastAsia="ru-RU"/>
        </w:rPr>
        <w:t>нет</w:t>
      </w:r>
    </w:p>
    <w:p w14:paraId="433838F6" w14:textId="77777777" w:rsidR="00F3560B" w:rsidRPr="008361E2" w:rsidRDefault="00F3560B" w:rsidP="00F3560B">
      <w:p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</w:p>
    <w:p w14:paraId="5EEE0E3B" w14:textId="77777777" w:rsidR="00F3560B" w:rsidRPr="008361E2" w:rsidRDefault="00F3560B" w:rsidP="00F3560B">
      <w:pPr>
        <w:shd w:val="clear" w:color="auto" w:fill="FFFFFF"/>
        <w:spacing w:line="240" w:lineRule="auto"/>
        <w:rPr>
          <w:rFonts w:eastAsia="Times New Roman"/>
          <w:b/>
          <w:sz w:val="26"/>
          <w:szCs w:val="26"/>
          <w:lang w:eastAsia="ru-RU"/>
        </w:rPr>
      </w:pPr>
      <w:r w:rsidRPr="008361E2">
        <w:rPr>
          <w:rFonts w:eastAsia="Times New Roman"/>
          <w:b/>
          <w:sz w:val="26"/>
          <w:szCs w:val="26"/>
          <w:lang w:eastAsia="ru-RU"/>
        </w:rPr>
        <w:t>Оснащение:</w:t>
      </w:r>
    </w:p>
    <w:p w14:paraId="6DA4D79B" w14:textId="77777777" w:rsidR="00F3560B" w:rsidRPr="008361E2" w:rsidRDefault="00F3560B" w:rsidP="00F3560B">
      <w:p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  <w:r w:rsidRPr="008361E2">
        <w:rPr>
          <w:rFonts w:eastAsia="Times New Roman"/>
          <w:sz w:val="26"/>
          <w:szCs w:val="26"/>
          <w:lang w:eastAsia="ru-RU"/>
        </w:rPr>
        <w:t>• часы с секундной стрелкой;</w:t>
      </w:r>
    </w:p>
    <w:p w14:paraId="67F03DE8" w14:textId="77777777" w:rsidR="00F3560B" w:rsidRPr="008361E2" w:rsidRDefault="00F3560B" w:rsidP="00F3560B">
      <w:p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  <w:r w:rsidRPr="008361E2">
        <w:rPr>
          <w:rFonts w:eastAsia="Times New Roman"/>
          <w:sz w:val="26"/>
          <w:szCs w:val="26"/>
          <w:lang w:eastAsia="ru-RU"/>
        </w:rPr>
        <w:t>• температурный лист, ручка.</w:t>
      </w:r>
    </w:p>
    <w:p w14:paraId="0683DD01" w14:textId="77777777" w:rsidR="00F3560B" w:rsidRPr="008361E2" w:rsidRDefault="00F3560B" w:rsidP="00F3560B">
      <w:p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</w:p>
    <w:p w14:paraId="0BC21C2D" w14:textId="77777777" w:rsidR="00F3560B" w:rsidRPr="008361E2" w:rsidRDefault="00F3560B" w:rsidP="00F3560B">
      <w:p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  <w:r w:rsidRPr="008361E2">
        <w:rPr>
          <w:rFonts w:eastAsia="Times New Roman"/>
          <w:b/>
          <w:sz w:val="26"/>
          <w:szCs w:val="26"/>
          <w:lang w:eastAsia="ru-RU"/>
        </w:rPr>
        <w:t>Обязательное условие</w:t>
      </w:r>
      <w:r w:rsidRPr="008361E2">
        <w:rPr>
          <w:rFonts w:eastAsia="Times New Roman"/>
          <w:sz w:val="26"/>
          <w:szCs w:val="26"/>
          <w:lang w:eastAsia="ru-RU"/>
        </w:rPr>
        <w:t>: считать строго за 1 мин, в состоянии покоя</w:t>
      </w:r>
    </w:p>
    <w:p w14:paraId="30BF8F4A" w14:textId="77777777" w:rsidR="00F52CFA" w:rsidRPr="008361E2" w:rsidRDefault="00F52CFA" w:rsidP="00F52CFA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b/>
          <w:sz w:val="26"/>
          <w:szCs w:val="26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2976"/>
        <w:gridCol w:w="6517"/>
      </w:tblGrid>
      <w:tr w:rsidR="000C7C3E" w:rsidRPr="008361E2" w14:paraId="2A3EA371" w14:textId="77777777" w:rsidTr="006D154C">
        <w:trPr>
          <w:trHeight w:val="1282"/>
          <w:jc w:val="center"/>
        </w:trPr>
        <w:tc>
          <w:tcPr>
            <w:tcW w:w="2976" w:type="dxa"/>
          </w:tcPr>
          <w:p w14:paraId="3FE8D26A" w14:textId="77777777" w:rsidR="000C7C3E" w:rsidRPr="008361E2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8361E2">
              <w:rPr>
                <w:rStyle w:val="fontstyle01"/>
                <w:sz w:val="26"/>
                <w:szCs w:val="26"/>
              </w:rPr>
              <w:t>Подготовка к процедуре:</w:t>
            </w:r>
          </w:p>
        </w:tc>
        <w:tc>
          <w:tcPr>
            <w:tcW w:w="6517" w:type="dxa"/>
          </w:tcPr>
          <w:p w14:paraId="4C2CC8A9" w14:textId="676F3395" w:rsidR="00865A13" w:rsidRPr="00F92C9D" w:rsidRDefault="00865A13" w:rsidP="00865A13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t xml:space="preserve"> </w:t>
            </w:r>
            <w:r w:rsidRPr="00865A13">
              <w:rPr>
                <w:sz w:val="26"/>
                <w:szCs w:val="26"/>
              </w:rPr>
              <w:t>Установить контакт с ребенком/мамой. Поприветствовать, представиться, объяснить ребенку/ маме цель и ход предстоящей процедуры. Получить информированное согласие на ее проведение.</w:t>
            </w:r>
          </w:p>
          <w:p w14:paraId="385C5D04" w14:textId="6E72814C" w:rsidR="00865A13" w:rsidRPr="00F92C9D" w:rsidRDefault="00865A13" w:rsidP="00865A13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F92C9D">
              <w:rPr>
                <w:sz w:val="26"/>
                <w:szCs w:val="26"/>
              </w:rPr>
              <w:t>Подготовить необходимое оснащение.</w:t>
            </w:r>
          </w:p>
          <w:p w14:paraId="4A6925AA" w14:textId="12205A6A" w:rsidR="00865A13" w:rsidRPr="00F92C9D" w:rsidRDefault="00865A13" w:rsidP="00865A13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F92C9D">
              <w:rPr>
                <w:sz w:val="26"/>
                <w:szCs w:val="26"/>
              </w:rPr>
              <w:t>Провести гигиеническую обработку рук.</w:t>
            </w:r>
          </w:p>
          <w:p w14:paraId="31935192" w14:textId="77777777" w:rsidR="00F3560B" w:rsidRPr="008361E2" w:rsidRDefault="00F3560B" w:rsidP="00F3560B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8361E2">
              <w:rPr>
                <w:bCs/>
                <w:color w:val="000000"/>
                <w:sz w:val="26"/>
                <w:szCs w:val="26"/>
              </w:rPr>
              <w:t>4. Обеспечить спокойную обстановку</w:t>
            </w:r>
          </w:p>
          <w:p w14:paraId="7BAD23D4" w14:textId="77777777" w:rsidR="00F3560B" w:rsidRPr="008361E2" w:rsidRDefault="00F3560B" w:rsidP="00F3560B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8361E2">
              <w:rPr>
                <w:bCs/>
                <w:color w:val="000000"/>
                <w:sz w:val="26"/>
                <w:szCs w:val="26"/>
              </w:rPr>
              <w:lastRenderedPageBreak/>
              <w:t>Пульс у детей очень лабильный (возрастные особенности); беспокойство, крик способствуют учащению пульса</w:t>
            </w:r>
          </w:p>
          <w:p w14:paraId="3C447B65" w14:textId="77777777" w:rsidR="00D17A0F" w:rsidRPr="008361E2" w:rsidRDefault="00F3560B" w:rsidP="00F3560B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8361E2">
              <w:rPr>
                <w:bCs/>
                <w:color w:val="000000"/>
                <w:sz w:val="26"/>
                <w:szCs w:val="26"/>
              </w:rPr>
              <w:t>Удобно уложить или усадить ребенка, при этом кисть и предплечье не должны быть «на весу»</w:t>
            </w:r>
          </w:p>
        </w:tc>
      </w:tr>
      <w:tr w:rsidR="000C7C3E" w:rsidRPr="008361E2" w14:paraId="24D92CE3" w14:textId="77777777" w:rsidTr="006D154C">
        <w:trPr>
          <w:jc w:val="center"/>
        </w:trPr>
        <w:tc>
          <w:tcPr>
            <w:tcW w:w="2976" w:type="dxa"/>
          </w:tcPr>
          <w:p w14:paraId="4010E00C" w14:textId="77777777" w:rsidR="000C7C3E" w:rsidRPr="008361E2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8361E2">
              <w:rPr>
                <w:rStyle w:val="fontstyle01"/>
                <w:sz w:val="26"/>
                <w:szCs w:val="26"/>
              </w:rPr>
              <w:lastRenderedPageBreak/>
              <w:t>Выполнение процедуры:</w:t>
            </w:r>
          </w:p>
          <w:p w14:paraId="0AB49DF4" w14:textId="77777777" w:rsidR="00021112" w:rsidRDefault="00021112" w:rsidP="00D93AFD">
            <w:pPr>
              <w:tabs>
                <w:tab w:val="left" w:pos="1440"/>
              </w:tabs>
              <w:ind w:firstLine="0"/>
              <w:jc w:val="both"/>
              <w:rPr>
                <w:noProof/>
                <w:sz w:val="26"/>
                <w:szCs w:val="26"/>
                <w:bdr w:val="none" w:sz="0" w:space="0" w:color="auto" w:frame="1"/>
                <w:lang w:val="en-US" w:eastAsia="zh-CN"/>
              </w:rPr>
            </w:pPr>
          </w:p>
          <w:p w14:paraId="309334E1" w14:textId="77777777" w:rsidR="000C7C3E" w:rsidRDefault="00A94917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  <w:r w:rsidRPr="008361E2">
              <w:rPr>
                <w:noProof/>
                <w:sz w:val="26"/>
                <w:szCs w:val="26"/>
                <w:bdr w:val="none" w:sz="0" w:space="0" w:color="auto" w:frame="1"/>
                <w:lang w:eastAsia="ru-RU"/>
              </w:rPr>
              <w:drawing>
                <wp:inline distT="0" distB="0" distL="0" distR="0" wp14:anchorId="5B712573" wp14:editId="1EB694C8">
                  <wp:extent cx="1667861" cy="921425"/>
                  <wp:effectExtent l="19050" t="0" r="8539" b="0"/>
                  <wp:docPr id="2" name="Рисунок 2" descr="https://lh3.googleusercontent.com/VN5nts15JY1RQ5TsvMO2eYjD1DpTOuYEF3NoV3HLJ9sY5jLvSzLqLzzPrlPX9RSiFyXJDvQAsY7qLx6wUSLxMZmn-l4lnMuIplm0xCPxH2Az2b5Qe1AB1kWRV00H0oVPLP4JjcoxxzJzi4xC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VN5nts15JY1RQ5TsvMO2eYjD1DpTOuYEF3NoV3HLJ9sY5jLvSzLqLzzPrlPX9RSiFyXJDvQAsY7qLx6wUSLxMZmn-l4lnMuIplm0xCPxH2Az2b5Qe1AB1kWRV00H0oVPLP4JjcoxxzJzi4xC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748" cy="922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FF676" w14:textId="4BC00E21" w:rsidR="00021112" w:rsidRPr="008361E2" w:rsidRDefault="0002111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71FBF52" wp14:editId="0CF0F5A0">
                  <wp:extent cx="1749306" cy="1106179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511" cy="111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7" w:type="dxa"/>
          </w:tcPr>
          <w:p w14:paraId="7C4EFF5B" w14:textId="77777777" w:rsidR="00F3560B" w:rsidRPr="008361E2" w:rsidRDefault="00F3560B" w:rsidP="00F3560B">
            <w:pPr>
              <w:ind w:left="-34"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8361E2">
              <w:rPr>
                <w:bCs/>
                <w:color w:val="000000"/>
                <w:sz w:val="26"/>
                <w:szCs w:val="26"/>
              </w:rPr>
              <w:t>1. Слегка прижать 2, 3, 4-м пальцами лучевую артерию (1-й палец находится со стороны тыла кисти) и почувствовать пульсацию артерии. Эти крупные сосуды близко расположены, их можно прижать к кости.</w:t>
            </w:r>
          </w:p>
          <w:p w14:paraId="532F9BCC" w14:textId="77777777" w:rsidR="00A94917" w:rsidRPr="00A94917" w:rsidRDefault="00A94917" w:rsidP="00F3560B">
            <w:pPr>
              <w:ind w:left="-34" w:firstLine="0"/>
              <w:jc w:val="both"/>
              <w:rPr>
                <w:sz w:val="26"/>
                <w:szCs w:val="26"/>
              </w:rPr>
            </w:pPr>
            <w:r w:rsidRPr="00A94917">
              <w:rPr>
                <w:b/>
                <w:bCs/>
                <w:i/>
                <w:iCs/>
                <w:sz w:val="26"/>
                <w:szCs w:val="26"/>
              </w:rPr>
              <w:t>Особенности исследование пульса у детей:</w:t>
            </w:r>
            <w:r w:rsidRPr="00A94917">
              <w:rPr>
                <w:sz w:val="26"/>
                <w:szCs w:val="26"/>
              </w:rPr>
              <w:t xml:space="preserve"> </w:t>
            </w:r>
          </w:p>
          <w:p w14:paraId="0A3804F5" w14:textId="77777777" w:rsidR="00A94917" w:rsidRPr="00A94917" w:rsidRDefault="00A94917" w:rsidP="00F3560B">
            <w:pPr>
              <w:ind w:left="-34" w:firstLine="0"/>
              <w:jc w:val="both"/>
              <w:rPr>
                <w:sz w:val="26"/>
                <w:szCs w:val="26"/>
              </w:rPr>
            </w:pPr>
            <w:r w:rsidRPr="00A94917">
              <w:rPr>
                <w:sz w:val="26"/>
                <w:szCs w:val="26"/>
              </w:rPr>
              <w:t>- у новорожденных пульс определяется на плечевой артерии;</w:t>
            </w:r>
          </w:p>
          <w:p w14:paraId="2E5F0AA0" w14:textId="77777777" w:rsidR="00A94917" w:rsidRPr="00A94917" w:rsidRDefault="00A94917" w:rsidP="00F3560B">
            <w:pPr>
              <w:ind w:left="-34" w:firstLine="0"/>
              <w:jc w:val="both"/>
              <w:rPr>
                <w:sz w:val="26"/>
                <w:szCs w:val="26"/>
              </w:rPr>
            </w:pPr>
            <w:r w:rsidRPr="00A94917">
              <w:rPr>
                <w:sz w:val="26"/>
                <w:szCs w:val="26"/>
              </w:rPr>
              <w:t xml:space="preserve"> - у детей до 2х лет на височной артерии; </w:t>
            </w:r>
          </w:p>
          <w:p w14:paraId="7536554F" w14:textId="77777777" w:rsidR="00A94917" w:rsidRPr="00A94917" w:rsidRDefault="00A94917" w:rsidP="00F3560B">
            <w:pPr>
              <w:ind w:left="-34" w:firstLine="0"/>
              <w:jc w:val="both"/>
              <w:rPr>
                <w:sz w:val="26"/>
                <w:szCs w:val="26"/>
              </w:rPr>
            </w:pPr>
            <w:r w:rsidRPr="00A94917">
              <w:rPr>
                <w:sz w:val="26"/>
                <w:szCs w:val="26"/>
              </w:rPr>
              <w:t xml:space="preserve">- у детей старше 2 лет на лучевой артерии. </w:t>
            </w:r>
          </w:p>
          <w:p w14:paraId="767FE356" w14:textId="0F27640F" w:rsidR="00A94917" w:rsidRPr="00A94917" w:rsidRDefault="00A94917" w:rsidP="00F3560B">
            <w:pPr>
              <w:ind w:left="-34"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A94917">
              <w:rPr>
                <w:sz w:val="26"/>
                <w:szCs w:val="26"/>
              </w:rPr>
              <w:t>- подсчитайте пульс строго в течение 1 минуты (у детей пульс не ритмичный)</w:t>
            </w:r>
          </w:p>
          <w:p w14:paraId="12A46818" w14:textId="77777777" w:rsidR="00F3560B" w:rsidRPr="008361E2" w:rsidRDefault="00F3560B" w:rsidP="00F3560B">
            <w:pPr>
              <w:ind w:left="-34"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8361E2">
              <w:rPr>
                <w:bCs/>
                <w:color w:val="000000"/>
                <w:sz w:val="26"/>
                <w:szCs w:val="26"/>
              </w:rPr>
              <w:t>2. Взять часы и подсчитать пульс строго за полную 1(одну) минуту, так как пульс у детей аритмичный.</w:t>
            </w:r>
          </w:p>
          <w:p w14:paraId="483A17CA" w14:textId="77777777" w:rsidR="00F3560B" w:rsidRPr="008361E2" w:rsidRDefault="00F3560B" w:rsidP="00F3560B">
            <w:pPr>
              <w:ind w:left="-34"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8361E2">
              <w:rPr>
                <w:bCs/>
                <w:color w:val="000000"/>
                <w:sz w:val="26"/>
                <w:szCs w:val="26"/>
              </w:rPr>
              <w:t>3. Прижать артерию немного сильнее к лучевой кости и определить напряжение пульса</w:t>
            </w:r>
          </w:p>
          <w:p w14:paraId="77AF8DA0" w14:textId="77777777" w:rsidR="00E94A7A" w:rsidRPr="008361E2" w:rsidRDefault="00F3560B" w:rsidP="00F3560B">
            <w:pPr>
              <w:ind w:left="108" w:firstLine="0"/>
              <w:jc w:val="both"/>
              <w:rPr>
                <w:sz w:val="26"/>
                <w:szCs w:val="26"/>
              </w:rPr>
            </w:pPr>
            <w:r w:rsidRPr="008361E2">
              <w:rPr>
                <w:bCs/>
                <w:color w:val="000000"/>
                <w:sz w:val="26"/>
                <w:szCs w:val="26"/>
              </w:rPr>
              <w:t>Примечание: если пульсация ослабевает при умеренном нажатии -напряжение хорошее, если полностью прекращается –напряжение слабое, если пульсация не ослабевает -пульс напряженный</w:t>
            </w:r>
          </w:p>
        </w:tc>
      </w:tr>
      <w:tr w:rsidR="000C7C3E" w:rsidRPr="008361E2" w14:paraId="67809E30" w14:textId="77777777" w:rsidTr="006D154C">
        <w:trPr>
          <w:jc w:val="center"/>
        </w:trPr>
        <w:tc>
          <w:tcPr>
            <w:tcW w:w="2976" w:type="dxa"/>
          </w:tcPr>
          <w:p w14:paraId="3A9BBA63" w14:textId="77777777" w:rsidR="000C7C3E" w:rsidRPr="008361E2" w:rsidRDefault="000C7C3E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361E2">
              <w:rPr>
                <w:rFonts w:eastAsia="Times New Roman"/>
                <w:b/>
                <w:sz w:val="26"/>
                <w:szCs w:val="26"/>
              </w:rPr>
              <w:t>Окончание процедуры</w:t>
            </w:r>
          </w:p>
        </w:tc>
        <w:tc>
          <w:tcPr>
            <w:tcW w:w="6517" w:type="dxa"/>
          </w:tcPr>
          <w:p w14:paraId="06D74F6D" w14:textId="77777777" w:rsidR="00396FE8" w:rsidRDefault="00396FE8" w:rsidP="00396FE8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1.Сообщить маме/ребенку результат.</w:t>
            </w:r>
          </w:p>
          <w:p w14:paraId="0D0EBF13" w14:textId="77777777" w:rsidR="00396FE8" w:rsidRDefault="00396FE8" w:rsidP="00396FE8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2.Провести гигиеническую обработку рук.</w:t>
            </w:r>
          </w:p>
          <w:p w14:paraId="5711F8BF" w14:textId="09C4F168" w:rsidR="000C7C3E" w:rsidRPr="008361E2" w:rsidRDefault="00396FE8" w:rsidP="00396FE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3.Записать результаты исследования в медицинскую документацию.</w:t>
            </w:r>
            <w:bookmarkStart w:id="0" w:name="_GoBack"/>
            <w:bookmarkEnd w:id="0"/>
          </w:p>
        </w:tc>
      </w:tr>
    </w:tbl>
    <w:p w14:paraId="76903683" w14:textId="64199453" w:rsidR="00F3560B" w:rsidRPr="00E07EE4" w:rsidRDefault="00F3560B" w:rsidP="00E07EE4">
      <w:pPr>
        <w:rPr>
          <w:rFonts w:eastAsia="Times New Roman"/>
          <w:sz w:val="26"/>
          <w:szCs w:val="26"/>
          <w:lang w:eastAsia="ru-RU"/>
        </w:rPr>
      </w:pPr>
      <w:r w:rsidRPr="008361E2">
        <w:rPr>
          <w:rFonts w:eastAsia="Times New Roman"/>
          <w:b/>
          <w:sz w:val="26"/>
          <w:szCs w:val="26"/>
          <w:lang w:eastAsia="ru-RU"/>
        </w:rPr>
        <w:t>Примечание</w:t>
      </w:r>
      <w:r w:rsidRPr="008361E2">
        <w:rPr>
          <w:rFonts w:eastAsia="Times New Roman"/>
          <w:sz w:val="26"/>
          <w:szCs w:val="26"/>
          <w:lang w:eastAsia="ru-RU"/>
        </w:rPr>
        <w:t>: детям грудного возраста можно подсчитывать пульс на височной, сонной и бедренной артериях, а также на большом родничке. Частоту сердечных сокращений можно подсчитать с помощью фонендоскопа.</w:t>
      </w:r>
    </w:p>
    <w:p w14:paraId="158831A2" w14:textId="77777777" w:rsidR="00F3560B" w:rsidRPr="008361E2" w:rsidRDefault="00F3560B" w:rsidP="00481308">
      <w:pPr>
        <w:shd w:val="clear" w:color="auto" w:fill="FFFFFF"/>
        <w:spacing w:line="240" w:lineRule="auto"/>
        <w:rPr>
          <w:rFonts w:eastAsia="Arial"/>
          <w:b/>
          <w:sz w:val="26"/>
          <w:szCs w:val="26"/>
          <w:lang w:eastAsia="ru-RU"/>
        </w:rPr>
      </w:pPr>
      <w:r w:rsidRPr="008361E2">
        <w:rPr>
          <w:rFonts w:eastAsia="Arial"/>
          <w:b/>
          <w:sz w:val="26"/>
          <w:szCs w:val="26"/>
          <w:lang w:eastAsia="ru-RU"/>
        </w:rPr>
        <w:t>ЧАСТОТА СЕРДЕЧНЫХ СОКРАЩЕНИЙ (ЧСС)</w:t>
      </w:r>
    </w:p>
    <w:p w14:paraId="205451C1" w14:textId="48BF0B19" w:rsidR="00481308" w:rsidRPr="008361E2" w:rsidRDefault="00F3560B" w:rsidP="00E07EE4">
      <w:pPr>
        <w:shd w:val="clear" w:color="auto" w:fill="FFFFFF"/>
        <w:spacing w:line="240" w:lineRule="auto"/>
        <w:rPr>
          <w:rFonts w:eastAsia="Arial"/>
          <w:b/>
          <w:sz w:val="26"/>
          <w:szCs w:val="26"/>
          <w:lang w:eastAsia="ru-RU"/>
        </w:rPr>
      </w:pPr>
      <w:r w:rsidRPr="008361E2">
        <w:rPr>
          <w:rFonts w:eastAsia="Arial"/>
          <w:b/>
          <w:sz w:val="26"/>
          <w:szCs w:val="26"/>
          <w:lang w:eastAsia="ru-RU"/>
        </w:rPr>
        <w:t>В РАЗНЫЕ ВОЗРАСТНЫЕ ПЕРИОДЫ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3544"/>
      </w:tblGrid>
      <w:tr w:rsidR="00F3560B" w:rsidRPr="008361E2" w14:paraId="5C17413A" w14:textId="77777777" w:rsidTr="00481308">
        <w:tc>
          <w:tcPr>
            <w:tcW w:w="4111" w:type="dxa"/>
            <w:shd w:val="clear" w:color="auto" w:fill="FF33CC"/>
          </w:tcPr>
          <w:p w14:paraId="3933B006" w14:textId="77777777" w:rsidR="00F3560B" w:rsidRPr="00D7185B" w:rsidRDefault="00F3560B" w:rsidP="00D7185B">
            <w:pPr>
              <w:ind w:left="709" w:firstLine="0"/>
            </w:pPr>
            <w:r w:rsidRPr="00D7185B">
              <w:t>Возраст</w:t>
            </w:r>
          </w:p>
        </w:tc>
        <w:tc>
          <w:tcPr>
            <w:tcW w:w="3544" w:type="dxa"/>
            <w:shd w:val="clear" w:color="auto" w:fill="FF33CC"/>
          </w:tcPr>
          <w:p w14:paraId="0EF4B02C" w14:textId="77777777" w:rsidR="00F3560B" w:rsidRPr="00D7185B" w:rsidRDefault="00F3560B" w:rsidP="00D7185B">
            <w:pPr>
              <w:ind w:left="709" w:firstLine="0"/>
            </w:pPr>
            <w:r w:rsidRPr="00D7185B">
              <w:t>ЧСС, в минуту</w:t>
            </w:r>
          </w:p>
        </w:tc>
      </w:tr>
      <w:tr w:rsidR="00F3560B" w:rsidRPr="008361E2" w14:paraId="514BB485" w14:textId="77777777" w:rsidTr="00481308">
        <w:tc>
          <w:tcPr>
            <w:tcW w:w="4111" w:type="dxa"/>
          </w:tcPr>
          <w:p w14:paraId="032E4596" w14:textId="77777777" w:rsidR="00F3560B" w:rsidRPr="008361E2" w:rsidRDefault="00F3560B" w:rsidP="007D3ED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361E2">
              <w:rPr>
                <w:rFonts w:eastAsia="Times New Roman"/>
                <w:sz w:val="26"/>
                <w:szCs w:val="26"/>
                <w:lang w:eastAsia="ru-RU"/>
              </w:rPr>
              <w:t>новорожденный</w:t>
            </w:r>
          </w:p>
        </w:tc>
        <w:tc>
          <w:tcPr>
            <w:tcW w:w="3544" w:type="dxa"/>
          </w:tcPr>
          <w:p w14:paraId="2130341B" w14:textId="77777777" w:rsidR="00F3560B" w:rsidRPr="008361E2" w:rsidRDefault="00F3560B" w:rsidP="007D3ED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361E2">
              <w:rPr>
                <w:rFonts w:eastAsia="Times New Roman"/>
                <w:sz w:val="26"/>
                <w:szCs w:val="26"/>
                <w:lang w:eastAsia="ru-RU"/>
              </w:rPr>
              <w:t>140-160</w:t>
            </w:r>
          </w:p>
        </w:tc>
      </w:tr>
      <w:tr w:rsidR="00F3560B" w:rsidRPr="008361E2" w14:paraId="3A647F19" w14:textId="77777777" w:rsidTr="00481308">
        <w:tc>
          <w:tcPr>
            <w:tcW w:w="4111" w:type="dxa"/>
          </w:tcPr>
          <w:p w14:paraId="60593273" w14:textId="77777777" w:rsidR="00F3560B" w:rsidRPr="008361E2" w:rsidRDefault="00F3560B" w:rsidP="007D3ED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361E2">
              <w:rPr>
                <w:rFonts w:eastAsia="Times New Roman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3544" w:type="dxa"/>
          </w:tcPr>
          <w:p w14:paraId="58F14157" w14:textId="77777777" w:rsidR="00F3560B" w:rsidRPr="008361E2" w:rsidRDefault="00F3560B" w:rsidP="007D3ED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361E2">
              <w:rPr>
                <w:rFonts w:eastAsia="Times New Roman"/>
                <w:sz w:val="26"/>
                <w:szCs w:val="26"/>
                <w:lang w:eastAsia="ru-RU"/>
              </w:rPr>
              <w:t>120</w:t>
            </w:r>
          </w:p>
        </w:tc>
      </w:tr>
      <w:tr w:rsidR="00F3560B" w:rsidRPr="008361E2" w14:paraId="79152A2C" w14:textId="77777777" w:rsidTr="00481308">
        <w:tc>
          <w:tcPr>
            <w:tcW w:w="4111" w:type="dxa"/>
          </w:tcPr>
          <w:p w14:paraId="3C6CA96A" w14:textId="77777777" w:rsidR="00F3560B" w:rsidRPr="008361E2" w:rsidRDefault="00F3560B" w:rsidP="007D3ED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361E2">
              <w:rPr>
                <w:rFonts w:eastAsia="Times New Roman"/>
                <w:sz w:val="26"/>
                <w:szCs w:val="26"/>
                <w:lang w:eastAsia="ru-RU"/>
              </w:rPr>
              <w:t>5 лет</w:t>
            </w:r>
          </w:p>
        </w:tc>
        <w:tc>
          <w:tcPr>
            <w:tcW w:w="3544" w:type="dxa"/>
          </w:tcPr>
          <w:p w14:paraId="2FAC1E5A" w14:textId="77777777" w:rsidR="00F3560B" w:rsidRPr="008361E2" w:rsidRDefault="00F3560B" w:rsidP="007D3ED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361E2">
              <w:rPr>
                <w:rFonts w:eastAsia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3560B" w:rsidRPr="008361E2" w14:paraId="73C79077" w14:textId="77777777" w:rsidTr="00481308">
        <w:tc>
          <w:tcPr>
            <w:tcW w:w="4111" w:type="dxa"/>
          </w:tcPr>
          <w:p w14:paraId="3BFFE520" w14:textId="77777777" w:rsidR="00F3560B" w:rsidRPr="008361E2" w:rsidRDefault="00F3560B" w:rsidP="007D3ED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361E2">
              <w:rPr>
                <w:rFonts w:eastAsia="Times New Roman"/>
                <w:sz w:val="26"/>
                <w:szCs w:val="26"/>
                <w:lang w:eastAsia="ru-RU"/>
              </w:rPr>
              <w:t>10 лет</w:t>
            </w:r>
          </w:p>
        </w:tc>
        <w:tc>
          <w:tcPr>
            <w:tcW w:w="3544" w:type="dxa"/>
          </w:tcPr>
          <w:p w14:paraId="6305E24D" w14:textId="77777777" w:rsidR="00F3560B" w:rsidRPr="008361E2" w:rsidRDefault="00F3560B" w:rsidP="007D3ED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361E2">
              <w:rPr>
                <w:rFonts w:eastAsia="Times New Roman"/>
                <w:sz w:val="26"/>
                <w:szCs w:val="26"/>
                <w:lang w:eastAsia="ru-RU"/>
              </w:rPr>
              <w:t>80-85</w:t>
            </w:r>
          </w:p>
        </w:tc>
      </w:tr>
      <w:tr w:rsidR="00F3560B" w:rsidRPr="008361E2" w14:paraId="1B0A1306" w14:textId="77777777" w:rsidTr="00481308">
        <w:tc>
          <w:tcPr>
            <w:tcW w:w="4111" w:type="dxa"/>
          </w:tcPr>
          <w:p w14:paraId="49FE2608" w14:textId="77777777" w:rsidR="00F3560B" w:rsidRPr="008361E2" w:rsidRDefault="00F3560B" w:rsidP="007D3ED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361E2">
              <w:rPr>
                <w:rFonts w:eastAsia="Times New Roman"/>
                <w:sz w:val="26"/>
                <w:szCs w:val="26"/>
                <w:lang w:eastAsia="ru-RU"/>
              </w:rPr>
              <w:t>15 лет</w:t>
            </w:r>
          </w:p>
        </w:tc>
        <w:tc>
          <w:tcPr>
            <w:tcW w:w="3544" w:type="dxa"/>
          </w:tcPr>
          <w:p w14:paraId="3605E40A" w14:textId="77777777" w:rsidR="00F3560B" w:rsidRPr="008361E2" w:rsidRDefault="00F3560B" w:rsidP="007D3ED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361E2">
              <w:rPr>
                <w:rFonts w:eastAsia="Times New Roman"/>
                <w:sz w:val="26"/>
                <w:szCs w:val="26"/>
                <w:lang w:eastAsia="ru-RU"/>
              </w:rPr>
              <w:t>70-80</w:t>
            </w:r>
          </w:p>
        </w:tc>
      </w:tr>
    </w:tbl>
    <w:p w14:paraId="6B670F62" w14:textId="77777777" w:rsidR="00C85CF4" w:rsidRPr="008361E2" w:rsidRDefault="00C85CF4" w:rsidP="008361E2">
      <w:pPr>
        <w:ind w:firstLine="0"/>
        <w:rPr>
          <w:sz w:val="26"/>
          <w:szCs w:val="26"/>
        </w:rPr>
      </w:pPr>
    </w:p>
    <w:sectPr w:rsidR="00C85CF4" w:rsidRPr="008361E2" w:rsidSect="004F713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1CAF9" w14:textId="77777777" w:rsidR="00ED10BA" w:rsidRDefault="00ED10BA" w:rsidP="00144D84">
      <w:pPr>
        <w:spacing w:line="240" w:lineRule="auto"/>
      </w:pPr>
      <w:r>
        <w:separator/>
      </w:r>
    </w:p>
  </w:endnote>
  <w:endnote w:type="continuationSeparator" w:id="0">
    <w:p w14:paraId="58EB345C" w14:textId="77777777" w:rsidR="00ED10BA" w:rsidRDefault="00ED10BA" w:rsidP="00144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598DC" w14:textId="77777777" w:rsidR="00ED10BA" w:rsidRDefault="00ED10BA" w:rsidP="00144D84">
      <w:pPr>
        <w:spacing w:line="240" w:lineRule="auto"/>
      </w:pPr>
      <w:r>
        <w:separator/>
      </w:r>
    </w:p>
  </w:footnote>
  <w:footnote w:type="continuationSeparator" w:id="0">
    <w:p w14:paraId="68D9A281" w14:textId="77777777" w:rsidR="00ED10BA" w:rsidRDefault="00ED10BA" w:rsidP="00144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4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3"/>
      <w:gridCol w:w="3656"/>
      <w:gridCol w:w="2835"/>
    </w:tblGrid>
    <w:tr w:rsidR="0002477B" w14:paraId="4049375E" w14:textId="77777777" w:rsidTr="004F72AC">
      <w:trPr>
        <w:trHeight w:val="388"/>
      </w:trPr>
      <w:tc>
        <w:tcPr>
          <w:tcW w:w="34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14:paraId="59253531" w14:textId="77777777" w:rsidR="0002477B" w:rsidRPr="00451E6B" w:rsidRDefault="0002477B" w:rsidP="00D93AFD">
          <w:pPr>
            <w:pStyle w:val="a4"/>
            <w:spacing w:before="120"/>
            <w:rPr>
              <w:szCs w:val="24"/>
            </w:rPr>
          </w:pPr>
        </w:p>
        <w:p w14:paraId="03768CA5" w14:textId="77777777" w:rsidR="0002477B" w:rsidRPr="00451E6B" w:rsidRDefault="0002477B" w:rsidP="00D93AFD">
          <w:pPr>
            <w:pStyle w:val="a4"/>
            <w:spacing w:before="120"/>
            <w:ind w:firstLine="0"/>
            <w:jc w:val="center"/>
            <w:rPr>
              <w:szCs w:val="24"/>
            </w:rPr>
          </w:pPr>
          <w:r w:rsidRPr="00451E6B">
            <w:rPr>
              <w:szCs w:val="24"/>
            </w:rPr>
            <w:t>Министерство здравоохранения Кыргызской Республики</w:t>
          </w:r>
        </w:p>
      </w:tc>
      <w:tc>
        <w:tcPr>
          <w:tcW w:w="365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FE425F" w14:textId="77777777" w:rsidR="0002477B" w:rsidRPr="00451E6B" w:rsidRDefault="0002477B" w:rsidP="00D93AFD">
          <w:pPr>
            <w:pStyle w:val="a4"/>
            <w:spacing w:before="120"/>
            <w:jc w:val="center"/>
            <w:rPr>
              <w:szCs w:val="24"/>
            </w:rPr>
          </w:pPr>
        </w:p>
        <w:p w14:paraId="36452BB3" w14:textId="77777777" w:rsidR="0002477B" w:rsidRPr="00451E6B" w:rsidRDefault="0002477B" w:rsidP="00D93AF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4"/>
              <w:szCs w:val="24"/>
              <w:lang w:val="kk-KZ"/>
            </w:rPr>
          </w:pPr>
          <w:r w:rsidRPr="00451E6B">
            <w:rPr>
              <w:rFonts w:ascii="Times New Roman" w:hAnsi="Times New Roman"/>
              <w:sz w:val="24"/>
              <w:szCs w:val="24"/>
              <w:lang w:val="kk-KZ"/>
            </w:rPr>
            <w:t>Стандарт операционных процедур:</w:t>
          </w:r>
        </w:p>
        <w:p w14:paraId="16AA4F2B" w14:textId="204F10B3" w:rsidR="0002477B" w:rsidRPr="00451E6B" w:rsidRDefault="00361428" w:rsidP="004A73D8">
          <w:pPr>
            <w:pStyle w:val="a4"/>
            <w:spacing w:before="120"/>
            <w:ind w:firstLine="0"/>
            <w:jc w:val="center"/>
            <w:rPr>
              <w:b/>
              <w:szCs w:val="24"/>
            </w:rPr>
          </w:pPr>
          <w:r w:rsidRPr="00451E6B">
            <w:rPr>
              <w:rFonts w:eastAsia="Arial Unicode MS"/>
              <w:b/>
              <w:kern w:val="1"/>
              <w:szCs w:val="24"/>
              <w:lang w:val="kk-KZ"/>
            </w:rPr>
            <w:t>ИЗМЕРЕНИЕ ПУЛЬСА У РЕБЕНКА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1EABCFA2" w14:textId="77777777" w:rsidR="0002477B" w:rsidRPr="00451E6B" w:rsidRDefault="0002477B" w:rsidP="00D93AFD">
          <w:pPr>
            <w:pStyle w:val="a4"/>
            <w:spacing w:before="120"/>
            <w:ind w:firstLine="0"/>
            <w:rPr>
              <w:szCs w:val="24"/>
            </w:rPr>
          </w:pPr>
          <w:r w:rsidRPr="00451E6B">
            <w:rPr>
              <w:szCs w:val="24"/>
            </w:rPr>
            <w:t>Код:</w:t>
          </w:r>
        </w:p>
      </w:tc>
    </w:tr>
    <w:tr w:rsidR="0002477B" w:rsidRPr="009C33FE" w14:paraId="39FFD7B9" w14:textId="77777777" w:rsidTr="004F72AC">
      <w:trPr>
        <w:trHeight w:val="487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DDEFDB" w14:textId="77777777" w:rsidR="0002477B" w:rsidRPr="00451E6B" w:rsidRDefault="0002477B" w:rsidP="00D93AFD">
          <w:pPr>
            <w:spacing w:line="240" w:lineRule="auto"/>
            <w:rPr>
              <w:szCs w:val="24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47952E" w14:textId="77777777" w:rsidR="0002477B" w:rsidRPr="00451E6B" w:rsidRDefault="0002477B" w:rsidP="00D93AFD">
          <w:pPr>
            <w:spacing w:line="240" w:lineRule="auto"/>
            <w:rPr>
              <w:szCs w:val="24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4932B969" w14:textId="77777777" w:rsidR="0002477B" w:rsidRPr="00451E6B" w:rsidRDefault="0002477B" w:rsidP="00D93AFD">
          <w:pPr>
            <w:pStyle w:val="a4"/>
            <w:spacing w:before="120"/>
            <w:ind w:firstLine="0"/>
            <w:rPr>
              <w:szCs w:val="24"/>
            </w:rPr>
          </w:pPr>
          <w:r w:rsidRPr="00451E6B">
            <w:rPr>
              <w:szCs w:val="24"/>
            </w:rPr>
            <w:t xml:space="preserve">Версия: 1 от </w:t>
          </w:r>
          <w:proofErr w:type="spellStart"/>
          <w:r w:rsidRPr="00451E6B">
            <w:rPr>
              <w:szCs w:val="24"/>
            </w:rPr>
            <w:t>дд.мм.гггг</w:t>
          </w:r>
          <w:proofErr w:type="spellEnd"/>
        </w:p>
      </w:tc>
    </w:tr>
    <w:tr w:rsidR="0002477B" w14:paraId="49236F29" w14:textId="77777777" w:rsidTr="004F72AC">
      <w:trPr>
        <w:trHeight w:val="501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03A13C" w14:textId="77777777" w:rsidR="0002477B" w:rsidRPr="00451E6B" w:rsidRDefault="0002477B" w:rsidP="00D93AFD">
          <w:pPr>
            <w:spacing w:line="240" w:lineRule="auto"/>
            <w:rPr>
              <w:szCs w:val="24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4D4A25" w14:textId="77777777" w:rsidR="0002477B" w:rsidRPr="00451E6B" w:rsidRDefault="0002477B" w:rsidP="00D93AFD">
          <w:pPr>
            <w:spacing w:line="240" w:lineRule="auto"/>
            <w:rPr>
              <w:szCs w:val="24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2254FF" w14:textId="39EFD814" w:rsidR="0002477B" w:rsidRPr="00451E6B" w:rsidRDefault="00D7185B" w:rsidP="00D93AFD">
          <w:pPr>
            <w:pStyle w:val="a4"/>
            <w:spacing w:before="120"/>
            <w:ind w:firstLine="0"/>
            <w:rPr>
              <w:szCs w:val="24"/>
            </w:rPr>
          </w:pPr>
          <w:r w:rsidRPr="00451E6B">
            <w:rPr>
              <w:szCs w:val="24"/>
            </w:rPr>
            <w:t>Страница:</w:t>
          </w:r>
          <w:r>
            <w:rPr>
              <w:szCs w:val="24"/>
            </w:rPr>
            <w:t xml:space="preserve"> </w:t>
          </w:r>
          <w:r w:rsidR="00E07EE4">
            <w:rPr>
              <w:szCs w:val="24"/>
            </w:rPr>
            <w:t>3</w:t>
          </w:r>
          <w:r w:rsidR="0002477B" w:rsidRPr="00451E6B">
            <w:rPr>
              <w:szCs w:val="24"/>
            </w:rPr>
            <w:t xml:space="preserve">          </w:t>
          </w:r>
        </w:p>
      </w:tc>
    </w:tr>
  </w:tbl>
  <w:p w14:paraId="6F6C5E65" w14:textId="77777777" w:rsidR="0002477B" w:rsidRDefault="0002477B" w:rsidP="00D93AF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2BA3"/>
    <w:multiLevelType w:val="multilevel"/>
    <w:tmpl w:val="6A12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0682E"/>
    <w:multiLevelType w:val="hybridMultilevel"/>
    <w:tmpl w:val="EBB0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11285"/>
    <w:multiLevelType w:val="hybridMultilevel"/>
    <w:tmpl w:val="6314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D7445"/>
    <w:multiLevelType w:val="hybridMultilevel"/>
    <w:tmpl w:val="96E2F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E35740"/>
    <w:multiLevelType w:val="hybridMultilevel"/>
    <w:tmpl w:val="03B81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B17FE"/>
    <w:multiLevelType w:val="hybridMultilevel"/>
    <w:tmpl w:val="623AB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E5C6B"/>
    <w:multiLevelType w:val="hybridMultilevel"/>
    <w:tmpl w:val="650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B25E9"/>
    <w:multiLevelType w:val="multilevel"/>
    <w:tmpl w:val="4CF4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4C5EDC"/>
    <w:multiLevelType w:val="hybridMultilevel"/>
    <w:tmpl w:val="B372D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319B0"/>
    <w:multiLevelType w:val="hybridMultilevel"/>
    <w:tmpl w:val="7374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14695"/>
    <w:multiLevelType w:val="hybridMultilevel"/>
    <w:tmpl w:val="19D2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D3954"/>
    <w:multiLevelType w:val="hybridMultilevel"/>
    <w:tmpl w:val="332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51F07"/>
    <w:multiLevelType w:val="hybridMultilevel"/>
    <w:tmpl w:val="1E9A4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F6496"/>
    <w:multiLevelType w:val="hybridMultilevel"/>
    <w:tmpl w:val="40DC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D15B5"/>
    <w:multiLevelType w:val="hybridMultilevel"/>
    <w:tmpl w:val="EA3C9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7F1F2E"/>
    <w:multiLevelType w:val="hybridMultilevel"/>
    <w:tmpl w:val="CC4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6"/>
  </w:num>
  <w:num w:numId="6">
    <w:abstractNumId w:val="10"/>
  </w:num>
  <w:num w:numId="7">
    <w:abstractNumId w:val="11"/>
  </w:num>
  <w:num w:numId="8">
    <w:abstractNumId w:val="15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3E"/>
    <w:rsid w:val="00015C61"/>
    <w:rsid w:val="00021112"/>
    <w:rsid w:val="0002477B"/>
    <w:rsid w:val="00083E01"/>
    <w:rsid w:val="000C7C3E"/>
    <w:rsid w:val="000E73B3"/>
    <w:rsid w:val="00121CDE"/>
    <w:rsid w:val="00144D84"/>
    <w:rsid w:val="0014521D"/>
    <w:rsid w:val="001808AE"/>
    <w:rsid w:val="001964F3"/>
    <w:rsid w:val="002438F7"/>
    <w:rsid w:val="00250122"/>
    <w:rsid w:val="0028034F"/>
    <w:rsid w:val="002B508E"/>
    <w:rsid w:val="002E4FF6"/>
    <w:rsid w:val="003051C2"/>
    <w:rsid w:val="00346813"/>
    <w:rsid w:val="00361428"/>
    <w:rsid w:val="00361CD3"/>
    <w:rsid w:val="00376FCD"/>
    <w:rsid w:val="003954EB"/>
    <w:rsid w:val="00396FE8"/>
    <w:rsid w:val="003D7458"/>
    <w:rsid w:val="00451E6B"/>
    <w:rsid w:val="004546F5"/>
    <w:rsid w:val="00481308"/>
    <w:rsid w:val="004924DB"/>
    <w:rsid w:val="004A3F66"/>
    <w:rsid w:val="004A73D8"/>
    <w:rsid w:val="004C61B6"/>
    <w:rsid w:val="004E5F7A"/>
    <w:rsid w:val="004F7131"/>
    <w:rsid w:val="004F72AC"/>
    <w:rsid w:val="005315A4"/>
    <w:rsid w:val="00567344"/>
    <w:rsid w:val="005945EF"/>
    <w:rsid w:val="005952B5"/>
    <w:rsid w:val="005E01E1"/>
    <w:rsid w:val="00690166"/>
    <w:rsid w:val="006A3A88"/>
    <w:rsid w:val="006D154C"/>
    <w:rsid w:val="006F6AE6"/>
    <w:rsid w:val="007638B0"/>
    <w:rsid w:val="008361E2"/>
    <w:rsid w:val="00864FC4"/>
    <w:rsid w:val="00865A13"/>
    <w:rsid w:val="008D69F7"/>
    <w:rsid w:val="008E2A6A"/>
    <w:rsid w:val="00A020C4"/>
    <w:rsid w:val="00A06B35"/>
    <w:rsid w:val="00A12F68"/>
    <w:rsid w:val="00A7590A"/>
    <w:rsid w:val="00A94917"/>
    <w:rsid w:val="00AA1C7E"/>
    <w:rsid w:val="00B94353"/>
    <w:rsid w:val="00BD4F9C"/>
    <w:rsid w:val="00BD6995"/>
    <w:rsid w:val="00BF7EAE"/>
    <w:rsid w:val="00C31561"/>
    <w:rsid w:val="00C3296E"/>
    <w:rsid w:val="00C57091"/>
    <w:rsid w:val="00C74872"/>
    <w:rsid w:val="00C85CF4"/>
    <w:rsid w:val="00CB4A8E"/>
    <w:rsid w:val="00CC003A"/>
    <w:rsid w:val="00CF49D4"/>
    <w:rsid w:val="00D17A0F"/>
    <w:rsid w:val="00D325F8"/>
    <w:rsid w:val="00D41340"/>
    <w:rsid w:val="00D7185B"/>
    <w:rsid w:val="00D93AFD"/>
    <w:rsid w:val="00D96318"/>
    <w:rsid w:val="00DB6EB9"/>
    <w:rsid w:val="00DD6672"/>
    <w:rsid w:val="00E0425B"/>
    <w:rsid w:val="00E05D8B"/>
    <w:rsid w:val="00E07EE4"/>
    <w:rsid w:val="00E675E8"/>
    <w:rsid w:val="00E94A7A"/>
    <w:rsid w:val="00ED10BA"/>
    <w:rsid w:val="00ED488B"/>
    <w:rsid w:val="00F33C84"/>
    <w:rsid w:val="00F3560B"/>
    <w:rsid w:val="00F52CFA"/>
    <w:rsid w:val="00F724DE"/>
    <w:rsid w:val="00FD6594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A446F"/>
  <w15:docId w15:val="{E2BC2243-9DD0-4C9C-9B0F-14A341B9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7C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0C7C3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0C7C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0C7C3E"/>
    <w:pPr>
      <w:ind w:left="720"/>
      <w:contextualSpacing/>
    </w:pPr>
    <w:rPr>
      <w:szCs w:val="20"/>
    </w:rPr>
  </w:style>
  <w:style w:type="character" w:customStyle="1" w:styleId="FontStyle47">
    <w:name w:val="Font Style47"/>
    <w:uiPriority w:val="99"/>
    <w:rsid w:val="000C7C3E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C7C3E"/>
    <w:pPr>
      <w:widowControl w:val="0"/>
      <w:autoSpaceDE w:val="0"/>
      <w:autoSpaceDN w:val="0"/>
      <w:adjustRightInd w:val="0"/>
      <w:spacing w:line="326" w:lineRule="exact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0C7C3E"/>
    <w:rPr>
      <w:rFonts w:ascii="Times New Roman" w:eastAsia="Calibri" w:hAnsi="Times New Roman" w:cs="Times New Roman"/>
      <w:sz w:val="24"/>
      <w:szCs w:val="20"/>
    </w:rPr>
  </w:style>
  <w:style w:type="table" w:styleId="aa">
    <w:name w:val="Table Grid"/>
    <w:basedOn w:val="a1"/>
    <w:uiPriority w:val="39"/>
    <w:rsid w:val="000C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C7C3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17A0F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Admin</cp:lastModifiedBy>
  <cp:revision>6</cp:revision>
  <dcterms:created xsi:type="dcterms:W3CDTF">2022-08-07T14:46:00Z</dcterms:created>
  <dcterms:modified xsi:type="dcterms:W3CDTF">2022-12-08T07:11:00Z</dcterms:modified>
</cp:coreProperties>
</file>